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FF" w:rsidRPr="002966FF" w:rsidRDefault="002966FF" w:rsidP="002966FF">
      <w:pPr>
        <w:shd w:val="clear" w:color="auto" w:fill="FFFFF4"/>
        <w:spacing w:after="150" w:line="240" w:lineRule="auto"/>
        <w:ind w:left="3900" w:right="450"/>
        <w:jc w:val="center"/>
        <w:outlineLvl w:val="0"/>
        <w:rPr>
          <w:rFonts w:ascii="Times New Roman" w:eastAsia="Times New Roman" w:hAnsi="Times New Roman" w:cs="Times New Roman"/>
          <w:b/>
          <w:bCs/>
          <w:color w:val="870800"/>
          <w:kern w:val="36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color w:val="870800"/>
          <w:kern w:val="36"/>
          <w:sz w:val="24"/>
          <w:szCs w:val="24"/>
          <w:lang w:eastAsia="ru-RU"/>
        </w:rPr>
        <w:t>Положение о рабочей группе по введению ФГОС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center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>МОУ  «</w:t>
      </w:r>
      <w:r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 xml:space="preserve">СОШ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>Сосновка</w:t>
      </w:r>
      <w:proofErr w:type="gramEnd"/>
      <w:r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 xml:space="preserve"> Саратовской области Саратовского района</w:t>
      </w:r>
      <w:r w:rsidRPr="002966FF"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>»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«Утверждаю»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 xml:space="preserve"> Директор школы ________ </w:t>
      </w:r>
      <w:proofErr w:type="spellStart"/>
      <w:r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Чеберяк</w:t>
      </w:r>
      <w:proofErr w:type="spellEnd"/>
      <w:r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 xml:space="preserve"> В.Ф</w:t>
      </w: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 «_____»_______________ 201</w:t>
      </w:r>
      <w:r w:rsidR="000B4525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1</w:t>
      </w: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г.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center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>Положение о рабочей группе   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center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>по введению новых  ФГОС общего образования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i/>
          <w:iCs/>
          <w:color w:val="870800"/>
          <w:sz w:val="24"/>
          <w:szCs w:val="24"/>
          <w:lang w:eastAsia="ru-RU"/>
        </w:rPr>
        <w:t>    1. Общие положения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1.1.Рабочая группа по введению новых ФГОС общего образования (далее</w:t>
      </w:r>
      <w:r w:rsidRPr="002966FF">
        <w:rPr>
          <w:rFonts w:ascii="Times New Roman" w:eastAsia="Times New Roman" w:hAnsi="Times New Roman" w:cs="Times New Roman"/>
          <w:b/>
          <w:bCs/>
          <w:color w:val="870800"/>
          <w:sz w:val="24"/>
          <w:szCs w:val="24"/>
          <w:lang w:eastAsia="ru-RU"/>
        </w:rPr>
        <w:t xml:space="preserve"> – Рабочая группа)</w:t>
      </w: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 xml:space="preserve"> создана   на период введения новых ФГОС общего образования в целях информационного,  научно-методического сопровождения этого процесса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1.2.Рабочая группа в своей деятельности руководствуется 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1.3.Состав Рабочей группы определяется  приказом директора школы  из числа наиболее компетентных представителей педагогического коллектива, администрации.  Возглавляет Рабочую группу председатель.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i/>
          <w:iCs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i/>
          <w:iCs/>
          <w:color w:val="870800"/>
          <w:sz w:val="24"/>
          <w:szCs w:val="24"/>
          <w:lang w:eastAsia="ru-RU"/>
        </w:rPr>
        <w:t>2. Задачи Рабочей группы.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Основными задачами Рабочей группы являются: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информационная и научно-методическая поддержка разработки и реализации комплексных и единичных проектов введения новых ФГОС общего образования на всех ступенях общеобразовательного учреждения;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экспертиза единичных проектов введения новых ФГОС общего образования на всех ступенях общеобразовательного учреждения;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экспертиза комплексных проектов введения новых ФГОС общего образования на всех ступенях общеобразовательного учреждения;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утверждение планов-графиков реализации комплексных проектов введения новых ФГОС общего образования на всех ступенях общеобразовательного учреждения;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утверждение результатов экспертизы единичных проектов введения новых ФГОС общего образования на всех ступенях общеобразовательного учреждения;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представление информации о результатах введения новых ФГОС общего образования на всех ступенях общеобразовательного учреждения.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lastRenderedPageBreak/>
        <w:t>- подготовка предложений по стимулированию деятельности учителей по разработке и реализации  проектов введения новых ФГОС общего образования на всех ступенях общеобразовательного учреждения.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i/>
          <w:iCs/>
          <w:color w:val="870800"/>
          <w:sz w:val="24"/>
          <w:szCs w:val="24"/>
          <w:lang w:eastAsia="ru-RU"/>
        </w:rPr>
        <w:t>3. Функции Рабочей группы.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Рабочая группа в целях выполнения возложенных на нее задач: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формирует перечень критериев экспертной оценки результатов деятельности учителей  и  их объединений по введению новых ФГОС общего образования на ступенях общеобразовательного учреждения;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изучает  опыт введения новых ФГОС общего образования других общеобразовательных учреждений;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обеспечивает необходимые условия для реализации  проектных технологий при введении новых ФГОС общего образования на ступенях общеобразовательного учреждения;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принимает участие в разрешении конфликтов при введении новых ФГОС;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периодически информирует педагогический совет о ходе и результатах введения новых ФГОС общего образования на ступенях общеобразовательного учреждения;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i/>
          <w:iCs/>
          <w:color w:val="870800"/>
          <w:sz w:val="24"/>
          <w:szCs w:val="24"/>
          <w:lang w:eastAsia="ru-RU"/>
        </w:rPr>
        <w:t>4. Порядок работы Рабочей группы.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4.2.Председатель группы: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открывает и ведет заседания группы;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осуществляет подсчет результатов голосования;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подписывает от имени и по поручению группы запросы, письма;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отчитывается перед Педагогическим Советом о работе группы;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4.3.Из своего состава на первом заседании Рабочая группа  избирает секретаря.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4.4.Члены Рабочей группы обязаны: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присутствовать на заседаниях 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голосовать по обсуждаемым вопросам;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исполнять поручения, в соответствии с решениями Рабочей группы.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4.5.Члены Рабочей группы  имеют право: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в письменном виде высказывать особые мнения;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lastRenderedPageBreak/>
        <w:t>- ставить на голосование предлагаемые ими вопросы.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Вопросы, выносимые на голосование принимаются большинством голосов от численного состава Рабочей группы.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i/>
          <w:iCs/>
          <w:color w:val="870800"/>
          <w:sz w:val="24"/>
          <w:szCs w:val="24"/>
          <w:lang w:eastAsia="ru-RU"/>
        </w:rPr>
        <w:t>5. Права Рабочей группы.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Рабочая группа имеет право: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приглашать для принятия участия в работе группы разработчиков проекта;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привлекать иных специалистов для выполнения   отдельных поручений.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i/>
          <w:iCs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i/>
          <w:iCs/>
          <w:color w:val="870800"/>
          <w:sz w:val="24"/>
          <w:szCs w:val="24"/>
          <w:lang w:eastAsia="ru-RU"/>
        </w:rPr>
        <w:t>6. Ответственность Рабочей группы.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Рабочая группа  несет ответственность: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  за объективность  и качество экспертизы комплексных и единичных проектов введения новых ФГОС общего образования на всех ступенях общеобразовательного учреждения в соответствии с разработанными критериями;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за своевременность представления информации Педагогическому совету о результатах введения новых ФГОС общего образования на всех ступенях общеобразовательного учреждения;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за качество и своевременность информационной, консалтинговой  и научно-методической поддержки реализации единичных проектов введения новых ФГОС общего образования;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за своевременное выполнение решений Педагогического совета, относящихся к введению новых ФГОС общего образования на всех ступенях общеобразовательного учреждения, планов-графиков реализации комплексных и единичных проектов введения новых ФГОС общего образования;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- компетентность принимаемых решений.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  <w:t> 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b/>
          <w:bCs/>
          <w:i/>
          <w:iCs/>
          <w:color w:val="870800"/>
          <w:sz w:val="24"/>
          <w:szCs w:val="24"/>
          <w:lang w:eastAsia="ru-RU"/>
        </w:rPr>
        <w:t>7. Срок действия настоящего Положения – до внесения соответствующих изменений</w:t>
      </w:r>
    </w:p>
    <w:p w:rsidR="002966FF" w:rsidRPr="002966FF" w:rsidRDefault="002966FF" w:rsidP="002966FF">
      <w:pPr>
        <w:shd w:val="clear" w:color="auto" w:fill="FFFFEC"/>
        <w:spacing w:after="0" w:line="360" w:lineRule="atLeast"/>
        <w:ind w:firstLine="150"/>
        <w:rPr>
          <w:rFonts w:ascii="Times New Roman" w:eastAsia="Times New Roman" w:hAnsi="Times New Roman" w:cs="Times New Roman"/>
          <w:color w:val="870800"/>
          <w:sz w:val="24"/>
          <w:szCs w:val="24"/>
          <w:lang w:eastAsia="ru-RU"/>
        </w:rPr>
      </w:pPr>
      <w:r w:rsidRPr="002966FF">
        <w:rPr>
          <w:rFonts w:ascii="Times New Roman" w:eastAsia="Times New Roman" w:hAnsi="Times New Roman" w:cs="Times New Roman"/>
          <w:i/>
          <w:iCs/>
          <w:color w:val="870800"/>
          <w:sz w:val="24"/>
          <w:szCs w:val="24"/>
          <w:lang w:eastAsia="ru-RU"/>
        </w:rPr>
        <w:t> </w:t>
      </w:r>
    </w:p>
    <w:sectPr w:rsidR="002966FF" w:rsidRPr="002966FF" w:rsidSect="006A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6FF"/>
    <w:rsid w:val="000B4525"/>
    <w:rsid w:val="001234A6"/>
    <w:rsid w:val="002966FF"/>
    <w:rsid w:val="0048410B"/>
    <w:rsid w:val="004E12F9"/>
    <w:rsid w:val="006A1BFE"/>
    <w:rsid w:val="00CA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E"/>
  </w:style>
  <w:style w:type="paragraph" w:styleId="1">
    <w:name w:val="heading 1"/>
    <w:basedOn w:val="a"/>
    <w:link w:val="10"/>
    <w:uiPriority w:val="9"/>
    <w:qFormat/>
    <w:rsid w:val="00296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6FF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2966FF"/>
    <w:rPr>
      <w:b/>
      <w:bCs/>
    </w:rPr>
  </w:style>
  <w:style w:type="character" w:styleId="a4">
    <w:name w:val="Emphasis"/>
    <w:basedOn w:val="a0"/>
    <w:uiPriority w:val="20"/>
    <w:qFormat/>
    <w:rsid w:val="002966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665">
          <w:marLeft w:val="375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8138">
                  <w:marLeft w:val="0"/>
                  <w:marRight w:val="0"/>
                  <w:marTop w:val="150"/>
                  <w:marBottom w:val="300"/>
                  <w:divBdr>
                    <w:top w:val="single" w:sz="6" w:space="0" w:color="FF4400"/>
                    <w:left w:val="single" w:sz="6" w:space="0" w:color="FF4400"/>
                    <w:bottom w:val="single" w:sz="6" w:space="0" w:color="FF4400"/>
                    <w:right w:val="single" w:sz="6" w:space="0" w:color="FF4400"/>
                  </w:divBdr>
                  <w:divsChild>
                    <w:div w:id="10364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70800"/>
                                <w:left w:val="single" w:sz="6" w:space="6" w:color="870800"/>
                                <w:bottom w:val="single" w:sz="6" w:space="6" w:color="870800"/>
                                <w:right w:val="single" w:sz="6" w:space="6" w:color="870800"/>
                              </w:divBdr>
                              <w:divsChild>
                                <w:div w:id="352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comp1</cp:lastModifiedBy>
  <cp:revision>4</cp:revision>
  <dcterms:created xsi:type="dcterms:W3CDTF">2011-10-10T12:38:00Z</dcterms:created>
  <dcterms:modified xsi:type="dcterms:W3CDTF">2012-05-18T12:42:00Z</dcterms:modified>
</cp:coreProperties>
</file>